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52" w:rsidRDefault="008C6A52" w:rsidP="008C6A52">
      <w:pPr>
        <w:rPr>
          <w:lang w:val="en-US"/>
        </w:rPr>
      </w:pPr>
      <w:r>
        <w:rPr>
          <w:noProof/>
          <w:lang w:eastAsia="el-GR"/>
        </w:rPr>
        <w:drawing>
          <wp:inline distT="0" distB="0" distL="0" distR="0">
            <wp:extent cx="5276850" cy="1009650"/>
            <wp:effectExtent l="19050" t="0" r="0" b="0"/>
            <wp:docPr id="1" name="Εικόνα 1" descr="cid:image001.jpg@01D56EFE.D79AE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id:image001.jpg@01D56EFE.D79AE9A0"/>
                    <pic:cNvPicPr>
                      <a:picLocks noChangeAspect="1" noChangeArrowheads="1"/>
                    </pic:cNvPicPr>
                  </pic:nvPicPr>
                  <pic:blipFill>
                    <a:blip r:embed="rId6" r:link="rId7"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8C6A52" w:rsidRPr="008C6A52" w:rsidRDefault="008C6A52" w:rsidP="008C6A52"/>
    <w:p w:rsidR="008C6A52" w:rsidRPr="008C6A52" w:rsidRDefault="00AF1659" w:rsidP="008C6A52">
      <w:hyperlink r:id="rId8" w:history="1">
        <w:r w:rsidR="008C6A52">
          <w:rPr>
            <w:rStyle w:val="-"/>
            <w:lang w:val="en-US"/>
          </w:rPr>
          <w:t>WWW</w:t>
        </w:r>
        <w:r w:rsidR="008C6A52" w:rsidRPr="008C6A52">
          <w:rPr>
            <w:rStyle w:val="-"/>
          </w:rPr>
          <w:t>.</w:t>
        </w:r>
        <w:r w:rsidR="008C6A52">
          <w:rPr>
            <w:rStyle w:val="-"/>
            <w:lang w:val="en-US"/>
          </w:rPr>
          <w:t>EKCHANION</w:t>
        </w:r>
        <w:r w:rsidR="008C6A52" w:rsidRPr="008C6A52">
          <w:rPr>
            <w:rStyle w:val="-"/>
          </w:rPr>
          <w:t>.</w:t>
        </w:r>
        <w:r w:rsidR="008C6A52">
          <w:rPr>
            <w:rStyle w:val="-"/>
            <w:lang w:val="en-US"/>
          </w:rPr>
          <w:t>GR</w:t>
        </w:r>
      </w:hyperlink>
      <w:r w:rsidR="008C6A52" w:rsidRPr="008C6A52">
        <w:t xml:space="preserve">                                                                               </w:t>
      </w:r>
      <w:r w:rsidR="008C6A52">
        <w:t>Χανιά 9/10</w:t>
      </w:r>
      <w:r w:rsidR="008C6A52" w:rsidRPr="008C6A52">
        <w:t>/2019</w:t>
      </w:r>
    </w:p>
    <w:p w:rsidR="008C6A52" w:rsidRDefault="008C6A52" w:rsidP="00091F53">
      <w:pPr>
        <w:jc w:val="center"/>
        <w:rPr>
          <w:rFonts w:ascii="Calibri" w:eastAsia="Calibri" w:hAnsi="Calibri" w:cs="Times New Roman"/>
          <w:b/>
          <w:sz w:val="28"/>
          <w:szCs w:val="28"/>
          <w:u w:val="single"/>
        </w:rPr>
      </w:pPr>
    </w:p>
    <w:p w:rsidR="00091F53" w:rsidRDefault="00091F53" w:rsidP="00091F53">
      <w:pPr>
        <w:jc w:val="center"/>
        <w:rPr>
          <w:rFonts w:ascii="Calibri" w:eastAsia="Calibri" w:hAnsi="Calibri" w:cs="Times New Roman"/>
          <w:b/>
          <w:sz w:val="28"/>
          <w:szCs w:val="28"/>
          <w:u w:val="single"/>
        </w:rPr>
      </w:pPr>
      <w:r w:rsidRPr="0048344B">
        <w:rPr>
          <w:rFonts w:ascii="Calibri" w:eastAsia="Calibri" w:hAnsi="Calibri" w:cs="Times New Roman"/>
          <w:b/>
          <w:sz w:val="28"/>
          <w:szCs w:val="28"/>
          <w:u w:val="single"/>
        </w:rPr>
        <w:t>ΔΕΛΤΙΟ ΤΥΠΟΥ</w:t>
      </w:r>
    </w:p>
    <w:p w:rsidR="00091F53" w:rsidRPr="00AA6A8E" w:rsidRDefault="00091F53" w:rsidP="00091F53">
      <w:pPr>
        <w:jc w:val="both"/>
        <w:rPr>
          <w:sz w:val="24"/>
          <w:szCs w:val="24"/>
        </w:rPr>
      </w:pPr>
      <w:r w:rsidRPr="00AA6A8E">
        <w:rPr>
          <w:sz w:val="24"/>
          <w:szCs w:val="24"/>
        </w:rPr>
        <w:t xml:space="preserve">Ο Οκτώβριος είναι μήνας αφιερωμένος στην πρόληψη του καρκίνου του μαστού και το </w:t>
      </w:r>
      <w:r>
        <w:rPr>
          <w:sz w:val="24"/>
          <w:szCs w:val="24"/>
        </w:rPr>
        <w:t xml:space="preserve">Εργατικό  Κέντρο Χανίων </w:t>
      </w:r>
      <w:r w:rsidRPr="00AA6A8E">
        <w:rPr>
          <w:sz w:val="24"/>
          <w:szCs w:val="24"/>
        </w:rPr>
        <w:t xml:space="preserve">καλεί </w:t>
      </w:r>
      <w:r>
        <w:rPr>
          <w:sz w:val="24"/>
          <w:szCs w:val="24"/>
        </w:rPr>
        <w:t xml:space="preserve">τις γυναίκες του Νομού </w:t>
      </w:r>
      <w:r w:rsidRPr="00AA6A8E">
        <w:rPr>
          <w:sz w:val="24"/>
          <w:szCs w:val="24"/>
        </w:rPr>
        <w:t>να συμμετάσχουν στην εκστρατεία πρόληψης  της Περιφέρειας Κρήτης  «ΕΙΝΑΙ ΣΤΟ ΧΕΡΙ ΜΟΥ».</w:t>
      </w:r>
    </w:p>
    <w:p w:rsidR="00091F53" w:rsidRPr="008C6A52" w:rsidRDefault="00091F53" w:rsidP="00091F53">
      <w:pPr>
        <w:jc w:val="both"/>
        <w:rPr>
          <w:rFonts w:cs="Calibri"/>
          <w:b/>
          <w:sz w:val="28"/>
          <w:szCs w:val="28"/>
          <w:u w:val="single"/>
        </w:rPr>
      </w:pPr>
      <w:r>
        <w:rPr>
          <w:sz w:val="24"/>
          <w:szCs w:val="24"/>
        </w:rPr>
        <w:t xml:space="preserve">Το </w:t>
      </w:r>
      <w:r w:rsidRPr="00AA6A8E">
        <w:rPr>
          <w:sz w:val="24"/>
          <w:szCs w:val="24"/>
        </w:rPr>
        <w:t xml:space="preserve"> Εργατικό  Κέντρο </w:t>
      </w:r>
      <w:r>
        <w:rPr>
          <w:sz w:val="24"/>
          <w:szCs w:val="24"/>
        </w:rPr>
        <w:t xml:space="preserve"> Χανίων </w:t>
      </w:r>
      <w:r w:rsidRPr="00AA6A8E">
        <w:rPr>
          <w:sz w:val="24"/>
          <w:szCs w:val="24"/>
        </w:rPr>
        <w:t xml:space="preserve">με στόχο την ενημέρωση και την ευαισθητοποίηση των γυναικών της Κρήτης για τον καρκίνο του μαστού και την πρόληψή του, καλεί τον γυναικείο πληθυσμό να υποβληθούν σε </w:t>
      </w:r>
      <w:r w:rsidRPr="00AA6A8E">
        <w:rPr>
          <w:rFonts w:cs="Calibri"/>
          <w:sz w:val="24"/>
          <w:szCs w:val="24"/>
        </w:rPr>
        <w:t xml:space="preserve">δωρεάν  προληπτικό έλεγχο, που θα πραγματοποιηθεί σε συνεργασία με την Περιφέρεια Κρήτης από την μονάδα του Κινητού </w:t>
      </w:r>
      <w:proofErr w:type="spellStart"/>
      <w:r w:rsidRPr="00AA6A8E">
        <w:rPr>
          <w:rFonts w:cs="Calibri"/>
          <w:sz w:val="24"/>
          <w:szCs w:val="24"/>
        </w:rPr>
        <w:t>Μαστογράφου</w:t>
      </w:r>
      <w:proofErr w:type="spellEnd"/>
      <w:r w:rsidRPr="00AA6A8E">
        <w:rPr>
          <w:rFonts w:cs="Calibri"/>
          <w:sz w:val="24"/>
          <w:szCs w:val="24"/>
        </w:rPr>
        <w:t xml:space="preserve"> της Περιφέρειας, σε γυναίκες της πόλης μας , </w:t>
      </w:r>
      <w:r w:rsidRPr="00091F53">
        <w:rPr>
          <w:rFonts w:cs="Calibri"/>
          <w:b/>
          <w:sz w:val="28"/>
          <w:szCs w:val="28"/>
          <w:u w:val="single"/>
        </w:rPr>
        <w:t>που είτε δεν έχουν ασφαλιστική κάλυψη, είτε αντιμετωπίζουν  δυσκολία  πρόσβασης στον απαιτούμενο έλεγχο  λόγω οικονομικών δυσχερειών.</w:t>
      </w:r>
    </w:p>
    <w:p w:rsidR="00091F53" w:rsidRPr="008C6A52" w:rsidRDefault="00091F53" w:rsidP="00091F53">
      <w:pPr>
        <w:jc w:val="both"/>
        <w:rPr>
          <w:rFonts w:cs="Calibri"/>
          <w:sz w:val="28"/>
          <w:szCs w:val="28"/>
        </w:rPr>
      </w:pPr>
      <w:r w:rsidRPr="008C6A52">
        <w:rPr>
          <w:rFonts w:cs="Calibri"/>
          <w:sz w:val="28"/>
          <w:szCs w:val="28"/>
        </w:rPr>
        <w:t>Η κινητή Μονάδα Μαστογραφίας της Περιφέρειας Κρήτης  θα βρίσκεται στο</w:t>
      </w:r>
      <w:r>
        <w:rPr>
          <w:rFonts w:cs="Calibri"/>
          <w:b/>
          <w:sz w:val="28"/>
          <w:szCs w:val="28"/>
          <w:u w:val="single"/>
        </w:rPr>
        <w:t xml:space="preserve"> Εργατικό Κέντρο Χανίων</w:t>
      </w:r>
      <w:r w:rsidRPr="00D22643">
        <w:rPr>
          <w:rFonts w:cs="Calibri"/>
          <w:b/>
          <w:sz w:val="28"/>
          <w:szCs w:val="28"/>
          <w:u w:val="single"/>
        </w:rPr>
        <w:t xml:space="preserve"> </w:t>
      </w:r>
      <w:r>
        <w:rPr>
          <w:rFonts w:cs="Calibri"/>
          <w:b/>
          <w:sz w:val="28"/>
          <w:szCs w:val="28"/>
          <w:u w:val="single"/>
        </w:rPr>
        <w:t>στις 22, 23,</w:t>
      </w:r>
      <w:r w:rsidRPr="00D22643">
        <w:rPr>
          <w:rFonts w:cs="Calibri"/>
          <w:b/>
          <w:sz w:val="28"/>
          <w:szCs w:val="28"/>
          <w:u w:val="single"/>
        </w:rPr>
        <w:t xml:space="preserve"> </w:t>
      </w:r>
      <w:r>
        <w:rPr>
          <w:rFonts w:cs="Calibri"/>
          <w:b/>
          <w:sz w:val="28"/>
          <w:szCs w:val="28"/>
          <w:u w:val="single"/>
        </w:rPr>
        <w:t>και 24</w:t>
      </w:r>
      <w:r w:rsidRPr="00D22643">
        <w:rPr>
          <w:rFonts w:cs="Calibri"/>
          <w:b/>
          <w:sz w:val="28"/>
          <w:szCs w:val="28"/>
          <w:u w:val="single"/>
        </w:rPr>
        <w:t xml:space="preserve"> Οκτωβρίου, ώρα 9:15 πμ.</w:t>
      </w:r>
      <w:r>
        <w:rPr>
          <w:rFonts w:cs="Calibri"/>
          <w:b/>
          <w:sz w:val="28"/>
          <w:szCs w:val="28"/>
          <w:u w:val="single"/>
        </w:rPr>
        <w:t xml:space="preserve">, </w:t>
      </w:r>
      <w:r w:rsidRPr="008C6A52">
        <w:rPr>
          <w:rFonts w:cs="Calibri"/>
          <w:sz w:val="28"/>
          <w:szCs w:val="28"/>
        </w:rPr>
        <w:t xml:space="preserve">και για ραντεβού καλέστε στο τηλέφωνο επικοινωνίας </w:t>
      </w:r>
      <w:r w:rsidRPr="008C6A52">
        <w:rPr>
          <w:rFonts w:cs="Calibri"/>
          <w:b/>
          <w:sz w:val="28"/>
          <w:szCs w:val="28"/>
        </w:rPr>
        <w:t xml:space="preserve">(28210)-97686 &amp; 92429 </w:t>
      </w:r>
      <w:r w:rsidRPr="008C6A52">
        <w:rPr>
          <w:rFonts w:cs="Calibri"/>
          <w:sz w:val="28"/>
          <w:szCs w:val="28"/>
        </w:rPr>
        <w:t xml:space="preserve">. </w:t>
      </w:r>
    </w:p>
    <w:p w:rsidR="00091F53" w:rsidRDefault="00091F53" w:rsidP="00091F53">
      <w:pPr>
        <w:ind w:left="360"/>
        <w:jc w:val="both"/>
        <w:rPr>
          <w:rFonts w:cs="Calibri"/>
          <w:sz w:val="24"/>
          <w:szCs w:val="24"/>
        </w:rPr>
      </w:pPr>
    </w:p>
    <w:p w:rsidR="00091F53" w:rsidRPr="008C6A52" w:rsidRDefault="00091F53" w:rsidP="00091F53">
      <w:pPr>
        <w:ind w:left="360"/>
        <w:jc w:val="both"/>
        <w:rPr>
          <w:rFonts w:cs="Calibri"/>
          <w:b/>
          <w:sz w:val="32"/>
          <w:szCs w:val="32"/>
          <w:u w:val="single"/>
        </w:rPr>
      </w:pPr>
      <w:r w:rsidRPr="008C6A52">
        <w:rPr>
          <w:rFonts w:cs="Calibri"/>
          <w:b/>
          <w:sz w:val="32"/>
          <w:szCs w:val="32"/>
          <w:u w:val="single"/>
        </w:rPr>
        <w:t>Προϋποθέσεις :</w:t>
      </w:r>
    </w:p>
    <w:p w:rsidR="00091F53" w:rsidRPr="008C6A52" w:rsidRDefault="00091F53" w:rsidP="00091F53">
      <w:pPr>
        <w:numPr>
          <w:ilvl w:val="0"/>
          <w:numId w:val="2"/>
        </w:numPr>
        <w:tabs>
          <w:tab w:val="num" w:pos="0"/>
        </w:tabs>
        <w:spacing w:before="100" w:beforeAutospacing="1" w:after="100" w:afterAutospacing="1" w:line="240" w:lineRule="auto"/>
        <w:ind w:left="0" w:firstLine="0"/>
        <w:jc w:val="both"/>
        <w:rPr>
          <w:rFonts w:cs="Arial"/>
          <w:b/>
          <w:i/>
          <w:color w:val="000000"/>
          <w:sz w:val="28"/>
          <w:szCs w:val="28"/>
        </w:rPr>
      </w:pPr>
      <w:r w:rsidRPr="008C6A52">
        <w:rPr>
          <w:rFonts w:cs="Arial"/>
          <w:b/>
          <w:i/>
          <w:color w:val="000000"/>
          <w:sz w:val="28"/>
          <w:szCs w:val="28"/>
        </w:rPr>
        <w:t xml:space="preserve">Ηλικίας 40-75 ετών </w:t>
      </w:r>
    </w:p>
    <w:p w:rsidR="00091F53" w:rsidRPr="008C6A52" w:rsidRDefault="00091F53" w:rsidP="00091F53">
      <w:pPr>
        <w:numPr>
          <w:ilvl w:val="0"/>
          <w:numId w:val="2"/>
        </w:numPr>
        <w:tabs>
          <w:tab w:val="num" w:pos="0"/>
        </w:tabs>
        <w:spacing w:before="100" w:beforeAutospacing="1" w:after="100" w:afterAutospacing="1" w:line="240" w:lineRule="auto"/>
        <w:ind w:left="0" w:firstLine="0"/>
        <w:jc w:val="both"/>
        <w:rPr>
          <w:rFonts w:cs="Arial"/>
          <w:b/>
          <w:i/>
          <w:color w:val="000000"/>
          <w:sz w:val="28"/>
          <w:szCs w:val="28"/>
        </w:rPr>
      </w:pPr>
      <w:r w:rsidRPr="008C6A52">
        <w:rPr>
          <w:rFonts w:cs="Arial"/>
          <w:b/>
          <w:i/>
          <w:color w:val="000000"/>
          <w:sz w:val="28"/>
          <w:szCs w:val="28"/>
        </w:rPr>
        <w:t xml:space="preserve">Κατά προτεραιότητα γυναίκες που έως τώρα δεν έχουν υποβληθεί ποτέ σε </w:t>
      </w:r>
      <w:proofErr w:type="spellStart"/>
      <w:r w:rsidRPr="008C6A52">
        <w:rPr>
          <w:rFonts w:cs="Arial"/>
          <w:b/>
          <w:i/>
          <w:color w:val="000000"/>
          <w:sz w:val="28"/>
          <w:szCs w:val="28"/>
        </w:rPr>
        <w:t>Μαστογραφικό</w:t>
      </w:r>
      <w:proofErr w:type="spellEnd"/>
      <w:r w:rsidRPr="008C6A52">
        <w:rPr>
          <w:rFonts w:cs="Arial"/>
          <w:b/>
          <w:i/>
          <w:color w:val="000000"/>
          <w:sz w:val="28"/>
          <w:szCs w:val="28"/>
        </w:rPr>
        <w:t xml:space="preserve"> έλεγχο όπως και οι ανασφάλιστες γυναίκες </w:t>
      </w:r>
    </w:p>
    <w:p w:rsidR="008965D1" w:rsidRPr="008965D1" w:rsidRDefault="00091F53" w:rsidP="00091F53">
      <w:pPr>
        <w:numPr>
          <w:ilvl w:val="0"/>
          <w:numId w:val="2"/>
        </w:numPr>
        <w:tabs>
          <w:tab w:val="num" w:pos="0"/>
        </w:tabs>
        <w:spacing w:before="100" w:beforeAutospacing="1" w:after="100" w:afterAutospacing="1" w:line="240" w:lineRule="auto"/>
        <w:ind w:left="0" w:firstLine="0"/>
        <w:jc w:val="both"/>
        <w:rPr>
          <w:rFonts w:cs="Arial"/>
          <w:color w:val="000000"/>
        </w:rPr>
      </w:pPr>
      <w:r w:rsidRPr="008C6A52">
        <w:rPr>
          <w:rFonts w:cs="Arial"/>
          <w:b/>
          <w:i/>
          <w:sz w:val="28"/>
          <w:szCs w:val="28"/>
        </w:rPr>
        <w:t>Αποκλείονται οι γυναίκες α) που έχουν κάνει ολική μαστεκτομή β) μαστεκτομή πριν την πάροδο δέκα ετών γ) Γυναίκες που έχουν ελεγχθεί με μαστογραφία σε χρονικό διάστημα μικρότερο του ενός έτους. Να μην έχουν ιστορικό  βιοψίας ή αισθητικής επέμβασης στον μαστό.</w:t>
      </w:r>
    </w:p>
    <w:p w:rsidR="00091F53" w:rsidRPr="00AA6A8E" w:rsidRDefault="00091F53" w:rsidP="008965D1">
      <w:pPr>
        <w:spacing w:before="100" w:beforeAutospacing="1" w:after="100" w:afterAutospacing="1" w:line="240" w:lineRule="auto"/>
        <w:jc w:val="both"/>
        <w:rPr>
          <w:rFonts w:cs="Arial"/>
          <w:color w:val="000000"/>
        </w:rPr>
      </w:pPr>
      <w:r w:rsidRPr="008C6A52">
        <w:rPr>
          <w:rFonts w:cs="Arial"/>
          <w:b/>
          <w:i/>
          <w:sz w:val="28"/>
          <w:szCs w:val="28"/>
        </w:rPr>
        <w:lastRenderedPageBreak/>
        <w:br/>
      </w:r>
      <w:r w:rsidRPr="00AA6A8E">
        <w:rPr>
          <w:rFonts w:cs="Calibri"/>
          <w:sz w:val="24"/>
          <w:szCs w:val="24"/>
        </w:rPr>
        <w:t xml:space="preserve"> </w:t>
      </w:r>
      <w:r w:rsidR="008965D1">
        <w:rPr>
          <w:rFonts w:ascii="Arial" w:hAnsi="Arial" w:cs="Arial"/>
        </w:rPr>
        <w:t xml:space="preserve">Οι γυναίκες που θα </w:t>
      </w:r>
      <w:r w:rsidR="008965D1" w:rsidRPr="00AA6A8E">
        <w:rPr>
          <w:sz w:val="24"/>
          <w:szCs w:val="24"/>
        </w:rPr>
        <w:t>υποβληθούν σε</w:t>
      </w:r>
      <w:r w:rsidR="008965D1" w:rsidRPr="00AA6A8E">
        <w:rPr>
          <w:rFonts w:cs="Calibri"/>
          <w:sz w:val="24"/>
          <w:szCs w:val="24"/>
        </w:rPr>
        <w:t xml:space="preserve">  προληπτικό έλεγχο</w:t>
      </w:r>
      <w:r w:rsidR="008965D1">
        <w:rPr>
          <w:rFonts w:ascii="Arial" w:hAnsi="Arial" w:cs="Arial"/>
          <w:u w:val="single"/>
        </w:rPr>
        <w:t xml:space="preserve"> είναι απαραίτητο εφόσον έχουν προηγούμενες εξετάσεις που αφορούν το μαστό, να τις κρατούν μαζί τους.</w:t>
      </w:r>
      <w:r w:rsidR="008965D1">
        <w:rPr>
          <w:rFonts w:ascii="Arial" w:hAnsi="Arial" w:cs="Arial"/>
        </w:rPr>
        <w:br/>
      </w:r>
    </w:p>
    <w:p w:rsidR="00091F53" w:rsidRPr="00AA6A8E" w:rsidRDefault="00091F53" w:rsidP="00091F53">
      <w:pPr>
        <w:jc w:val="both"/>
        <w:rPr>
          <w:rFonts w:cs="Calibri"/>
          <w:sz w:val="24"/>
          <w:szCs w:val="24"/>
        </w:rPr>
      </w:pPr>
      <w:r>
        <w:rPr>
          <w:rFonts w:cs="Calibri"/>
          <w:sz w:val="24"/>
          <w:szCs w:val="24"/>
        </w:rPr>
        <w:t>Με την αρωγή της περιφέρειας Κρήτης , σε μία πράξη αγάπης  συνεχίζεται το ταξίδι που στόχο έχει να φωτίσει και να δημιουργήσει  σωστές πεποιθήσεις για την πρόληψη του Καρκίνου του Μαστού.</w:t>
      </w:r>
    </w:p>
    <w:p w:rsidR="00091F53" w:rsidRPr="00AA6A8E" w:rsidRDefault="00091F53" w:rsidP="00091F53">
      <w:pPr>
        <w:spacing w:before="100" w:beforeAutospacing="1" w:after="100" w:afterAutospacing="1"/>
        <w:ind w:firstLine="720"/>
        <w:jc w:val="both"/>
        <w:rPr>
          <w:rFonts w:eastAsia="Times New Roman" w:cs="Calibri"/>
          <w:sz w:val="24"/>
          <w:szCs w:val="24"/>
          <w:lang w:eastAsia="el-GR"/>
        </w:rPr>
      </w:pPr>
      <w:r w:rsidRPr="00AA6A8E">
        <w:rPr>
          <w:rFonts w:eastAsia="Times New Roman" w:cs="Calibri"/>
          <w:b/>
          <w:sz w:val="24"/>
          <w:szCs w:val="24"/>
          <w:lang w:eastAsia="el-GR"/>
        </w:rPr>
        <w:t xml:space="preserve">Η προσφορά της περιφέρειας Κρήτης και την οποία ευχαριστούμε, </w:t>
      </w:r>
      <w:r w:rsidRPr="00AA6A8E">
        <w:rPr>
          <w:rFonts w:eastAsia="Times New Roman" w:cs="Calibri"/>
          <w:sz w:val="24"/>
          <w:szCs w:val="24"/>
          <w:lang w:eastAsia="el-GR"/>
        </w:rPr>
        <w:t xml:space="preserve">αποκτά μεγαλύτερη αξία σε μια περίοδο που η κυβερνητική πολιτική στοχεύει στην πλήρη εμπορευματοποίηση του αγαθού της ΥΓΕΙΑΣ και μειώνει συνεχώς τις δημόσιες δαπάνες για την περίθαλψη του λαού. </w:t>
      </w:r>
    </w:p>
    <w:p w:rsidR="00091F53" w:rsidRDefault="00091F53" w:rsidP="00091F53">
      <w:pPr>
        <w:jc w:val="both"/>
        <w:rPr>
          <w:sz w:val="24"/>
          <w:szCs w:val="24"/>
        </w:rPr>
      </w:pPr>
    </w:p>
    <w:p w:rsidR="008C6A52" w:rsidRDefault="008C6A52" w:rsidP="008C6A52">
      <w:pPr>
        <w:ind w:left="1440" w:firstLine="720"/>
        <w:rPr>
          <w:rFonts w:ascii="Arial" w:hAnsi="Arial" w:cs="Arial"/>
          <w:b/>
          <w:bCs/>
          <w:lang w:val="en-US"/>
        </w:rPr>
      </w:pPr>
      <w:r>
        <w:rPr>
          <w:rFonts w:ascii="Arial" w:hAnsi="Arial" w:cs="Arial"/>
          <w:b/>
          <w:bCs/>
        </w:rPr>
        <w:t>Εργατοϋπαλληλικό Κέντρο Νομού Χανίων</w:t>
      </w:r>
    </w:p>
    <w:p w:rsidR="00C66686" w:rsidRDefault="00C66686"/>
    <w:sectPr w:rsidR="00C66686" w:rsidSect="008C6A52">
      <w:pgSz w:w="11906" w:h="16838"/>
      <w:pgMar w:top="993"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3A8"/>
    <w:multiLevelType w:val="multilevel"/>
    <w:tmpl w:val="709C8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247588C"/>
    <w:multiLevelType w:val="hybridMultilevel"/>
    <w:tmpl w:val="590A3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91F53"/>
    <w:rsid w:val="00091F53"/>
    <w:rsid w:val="008965D1"/>
    <w:rsid w:val="008C6A52"/>
    <w:rsid w:val="00AF1659"/>
    <w:rsid w:val="00C666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F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F53"/>
    <w:pPr>
      <w:ind w:left="720"/>
      <w:contextualSpacing/>
    </w:pPr>
  </w:style>
  <w:style w:type="character" w:styleId="-">
    <w:name w:val="Hyperlink"/>
    <w:basedOn w:val="a0"/>
    <w:semiHidden/>
    <w:rsid w:val="008C6A52"/>
    <w:rPr>
      <w:rFonts w:cs="Times New Roman"/>
      <w:color w:val="0000FF"/>
      <w:u w:val="single"/>
    </w:rPr>
  </w:style>
  <w:style w:type="paragraph" w:styleId="a4">
    <w:name w:val="Balloon Text"/>
    <w:basedOn w:val="a"/>
    <w:link w:val="Char"/>
    <w:uiPriority w:val="99"/>
    <w:semiHidden/>
    <w:unhideWhenUsed/>
    <w:rsid w:val="008C6A5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C6A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CHANION.GR" TargetMode="External"/><Relationship Id="rId3" Type="http://schemas.openxmlformats.org/officeDocument/2006/relationships/styles" Target="styles.xml"/><Relationship Id="rId7" Type="http://schemas.openxmlformats.org/officeDocument/2006/relationships/image" Target="cid:image001.jpg@01D56EFE.D79AE9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68677-5376-4AD1-9E49-E483FB72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337</Words>
  <Characters>1824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2019-10-09T17:08:00Z</dcterms:created>
  <dcterms:modified xsi:type="dcterms:W3CDTF">2019-10-10T06:58:00Z</dcterms:modified>
</cp:coreProperties>
</file>